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86" w:rsidRDefault="002640D7" w:rsidP="002640D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Geometry Final Review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7645"/>
      </w:tblGrid>
      <w:tr w:rsidR="002640D7" w:rsidTr="002640D7">
        <w:trPr>
          <w:trHeight w:val="575"/>
        </w:trPr>
        <w:tc>
          <w:tcPr>
            <w:tcW w:w="1525" w:type="dxa"/>
            <w:vAlign w:val="center"/>
          </w:tcPr>
          <w:p w:rsidR="002640D7" w:rsidRPr="002640D7" w:rsidRDefault="002640D7" w:rsidP="002640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40D7">
              <w:rPr>
                <w:rFonts w:ascii="Comic Sans MS" w:hAnsi="Comic Sans MS"/>
                <w:sz w:val="20"/>
                <w:szCs w:val="20"/>
              </w:rPr>
              <w:t>Question #</w:t>
            </w:r>
          </w:p>
        </w:tc>
        <w:tc>
          <w:tcPr>
            <w:tcW w:w="1620" w:type="dxa"/>
            <w:vAlign w:val="center"/>
          </w:tcPr>
          <w:p w:rsidR="002640D7" w:rsidRPr="002640D7" w:rsidRDefault="002640D7" w:rsidP="002640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40D7">
              <w:rPr>
                <w:rFonts w:ascii="Comic Sans MS" w:hAnsi="Comic Sans MS"/>
                <w:sz w:val="20"/>
                <w:szCs w:val="20"/>
              </w:rPr>
              <w:t>Section #</w:t>
            </w:r>
          </w:p>
        </w:tc>
        <w:tc>
          <w:tcPr>
            <w:tcW w:w="7645" w:type="dxa"/>
            <w:vAlign w:val="center"/>
          </w:tcPr>
          <w:p w:rsidR="002640D7" w:rsidRPr="00652D05" w:rsidRDefault="002640D7" w:rsidP="002640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2D05">
              <w:rPr>
                <w:rFonts w:ascii="Comic Sans MS" w:hAnsi="Comic Sans MS"/>
                <w:sz w:val="20"/>
                <w:szCs w:val="20"/>
              </w:rPr>
              <w:t>Topic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20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</w:t>
            </w:r>
          </w:p>
        </w:tc>
        <w:tc>
          <w:tcPr>
            <w:tcW w:w="7645" w:type="dxa"/>
            <w:vAlign w:val="center"/>
          </w:tcPr>
          <w:p w:rsidR="002640D7" w:rsidRDefault="002640D7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Ratios, Proportions and Geometric Mean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620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</w:t>
            </w:r>
          </w:p>
        </w:tc>
        <w:tc>
          <w:tcPr>
            <w:tcW w:w="7645" w:type="dxa"/>
            <w:vAlign w:val="center"/>
          </w:tcPr>
          <w:p w:rsidR="002640D7" w:rsidRDefault="002640D7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Ratios, Proportions and Geometric Mean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620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6.2</w:t>
            </w:r>
          </w:p>
        </w:tc>
        <w:tc>
          <w:tcPr>
            <w:tcW w:w="7645" w:type="dxa"/>
            <w:vAlign w:val="center"/>
          </w:tcPr>
          <w:p w:rsidR="002640D7" w:rsidRDefault="002640D7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Proportions to Solve Geometry Problems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620" w:type="dxa"/>
          </w:tcPr>
          <w:p w:rsidR="002640D7" w:rsidRPr="00FE6FA5" w:rsidRDefault="002C7CE0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</w:t>
            </w:r>
          </w:p>
        </w:tc>
        <w:tc>
          <w:tcPr>
            <w:tcW w:w="7645" w:type="dxa"/>
            <w:vAlign w:val="center"/>
          </w:tcPr>
          <w:p w:rsidR="002640D7" w:rsidRDefault="002C7CE0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Ratios, Proportions and Geometric Mean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620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</w:t>
            </w:r>
          </w:p>
        </w:tc>
        <w:tc>
          <w:tcPr>
            <w:tcW w:w="7645" w:type="dxa"/>
            <w:vAlign w:val="center"/>
          </w:tcPr>
          <w:p w:rsidR="002640D7" w:rsidRDefault="002640D7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Similar Polygons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620" w:type="dxa"/>
          </w:tcPr>
          <w:p w:rsidR="002640D7" w:rsidRDefault="002C7CE0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6.6</w:t>
            </w:r>
          </w:p>
        </w:tc>
        <w:tc>
          <w:tcPr>
            <w:tcW w:w="7645" w:type="dxa"/>
            <w:vAlign w:val="center"/>
          </w:tcPr>
          <w:p w:rsidR="002640D7" w:rsidRDefault="002C7CE0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Proportionality Theorems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620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</w:t>
            </w:r>
          </w:p>
        </w:tc>
        <w:tc>
          <w:tcPr>
            <w:tcW w:w="7645" w:type="dxa"/>
            <w:vAlign w:val="center"/>
          </w:tcPr>
          <w:p w:rsidR="002640D7" w:rsidRDefault="002640D7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Similar Polygons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620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6.4</w:t>
            </w:r>
          </w:p>
        </w:tc>
        <w:tc>
          <w:tcPr>
            <w:tcW w:w="7645" w:type="dxa"/>
            <w:vAlign w:val="center"/>
          </w:tcPr>
          <w:p w:rsidR="002640D7" w:rsidRDefault="002640D7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Prove Triangles are Similar </w:t>
            </w:r>
            <w:r w:rsidR="00FE6FA5">
              <w:rPr>
                <w:rFonts w:ascii="Comic Sans MS" w:hAnsi="Comic Sans MS"/>
              </w:rPr>
              <w:t>by AA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6.4 – 6.5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Prove Triangles are Similar by AA</w:t>
            </w:r>
            <w:r>
              <w:rPr>
                <w:rFonts w:ascii="Comic Sans MS" w:hAnsi="Comic Sans MS"/>
              </w:rPr>
              <w:t>, SSS, and SAS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</w:t>
            </w:r>
          </w:p>
        </w:tc>
        <w:tc>
          <w:tcPr>
            <w:tcW w:w="7645" w:type="dxa"/>
            <w:vAlign w:val="center"/>
          </w:tcPr>
          <w:p w:rsidR="002640D7" w:rsidRDefault="00FE6FA5" w:rsidP="00FE6F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Apply Pythagorean Theorem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Converse of Pythagorean Theorem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620" w:type="dxa"/>
          </w:tcPr>
          <w:p w:rsidR="002640D7" w:rsidRDefault="00AD06C7" w:rsidP="00AD06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7.5-7.6</w:t>
            </w:r>
          </w:p>
        </w:tc>
        <w:tc>
          <w:tcPr>
            <w:tcW w:w="7645" w:type="dxa"/>
            <w:vAlign w:val="center"/>
          </w:tcPr>
          <w:p w:rsidR="002640D7" w:rsidRDefault="00AD06C7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Apply </w:t>
            </w:r>
            <w:r>
              <w:rPr>
                <w:rFonts w:ascii="Comic Sans MS" w:hAnsi="Comic Sans MS"/>
              </w:rPr>
              <w:t xml:space="preserve">Tangent, </w:t>
            </w:r>
            <w:r>
              <w:rPr>
                <w:rFonts w:ascii="Comic Sans MS" w:hAnsi="Comic Sans MS"/>
              </w:rPr>
              <w:t>Sine</w:t>
            </w:r>
            <w:r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 xml:space="preserve"> and Cosine Ratios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7.3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Similar Right Triangles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Right Triangles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7.3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Similar Right Triangles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Right Triangles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7.6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Apply Sine and Cosine Ratios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7.7 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Right Triangles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Angle Measures in Polygons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Angle Measures in Polygons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Angle Measures in Polygons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Angle Measures in Polygons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Angle Measures in Polygons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8.2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Properties of Parallelograms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8.2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Properties of Parallelograms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8.2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Properties of Parallelograms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8.2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Properties of Parallelograms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8.4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Properties of Rhombuses, Rectangles, and Squares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8.4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Properties of Rhombuses, Rectangles, and Squares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620" w:type="dxa"/>
          </w:tcPr>
          <w:p w:rsidR="002640D7" w:rsidRDefault="00FE6FA5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</w:t>
            </w:r>
          </w:p>
        </w:tc>
        <w:tc>
          <w:tcPr>
            <w:tcW w:w="7645" w:type="dxa"/>
            <w:vAlign w:val="center"/>
          </w:tcPr>
          <w:p w:rsidR="002640D7" w:rsidRDefault="00FE6FA5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Properties of Trapezoids and Kites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1620" w:type="dxa"/>
          </w:tcPr>
          <w:p w:rsidR="002640D7" w:rsidRDefault="00853309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</w:t>
            </w:r>
          </w:p>
        </w:tc>
        <w:tc>
          <w:tcPr>
            <w:tcW w:w="7645" w:type="dxa"/>
            <w:vAlign w:val="center"/>
          </w:tcPr>
          <w:p w:rsidR="002640D7" w:rsidRDefault="00853309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Properties of Trapezoids and Kites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1620" w:type="dxa"/>
          </w:tcPr>
          <w:p w:rsidR="002640D7" w:rsidRDefault="002C7CE0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</w:t>
            </w:r>
          </w:p>
        </w:tc>
        <w:tc>
          <w:tcPr>
            <w:tcW w:w="7645" w:type="dxa"/>
            <w:vAlign w:val="center"/>
          </w:tcPr>
          <w:p w:rsidR="002640D7" w:rsidRDefault="002C7CE0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Properties of Trapezoids and Kites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1620" w:type="dxa"/>
          </w:tcPr>
          <w:p w:rsidR="002640D7" w:rsidRDefault="00853309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8.6</w:t>
            </w:r>
          </w:p>
        </w:tc>
        <w:tc>
          <w:tcPr>
            <w:tcW w:w="7645" w:type="dxa"/>
            <w:vAlign w:val="center"/>
          </w:tcPr>
          <w:p w:rsidR="002640D7" w:rsidRDefault="00853309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Special Quadrilaterals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  <w:tc>
          <w:tcPr>
            <w:tcW w:w="1620" w:type="dxa"/>
          </w:tcPr>
          <w:p w:rsidR="002640D7" w:rsidRDefault="00853309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</w:t>
            </w:r>
          </w:p>
        </w:tc>
        <w:tc>
          <w:tcPr>
            <w:tcW w:w="7645" w:type="dxa"/>
            <w:vAlign w:val="center"/>
          </w:tcPr>
          <w:p w:rsidR="002640D7" w:rsidRDefault="00853309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Properties of Tangents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1620" w:type="dxa"/>
          </w:tcPr>
          <w:p w:rsidR="002640D7" w:rsidRDefault="00853309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</w:t>
            </w:r>
          </w:p>
        </w:tc>
        <w:tc>
          <w:tcPr>
            <w:tcW w:w="7645" w:type="dxa"/>
            <w:vAlign w:val="center"/>
          </w:tcPr>
          <w:p w:rsidR="002640D7" w:rsidRDefault="00853309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Properties of Tangents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620" w:type="dxa"/>
          </w:tcPr>
          <w:p w:rsidR="002640D7" w:rsidRDefault="00853309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</w:t>
            </w:r>
          </w:p>
        </w:tc>
        <w:tc>
          <w:tcPr>
            <w:tcW w:w="7645" w:type="dxa"/>
            <w:vAlign w:val="center"/>
          </w:tcPr>
          <w:p w:rsidR="002640D7" w:rsidRDefault="00853309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Properties of Tangents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  <w:tc>
          <w:tcPr>
            <w:tcW w:w="1620" w:type="dxa"/>
          </w:tcPr>
          <w:p w:rsidR="002640D7" w:rsidRDefault="00853309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</w:t>
            </w:r>
          </w:p>
        </w:tc>
        <w:tc>
          <w:tcPr>
            <w:tcW w:w="7645" w:type="dxa"/>
            <w:vAlign w:val="center"/>
          </w:tcPr>
          <w:p w:rsidR="002640D7" w:rsidRDefault="00853309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Properties of Tangents</w:t>
            </w:r>
          </w:p>
        </w:tc>
      </w:tr>
      <w:tr w:rsidR="002640D7" w:rsidTr="002640D7">
        <w:tc>
          <w:tcPr>
            <w:tcW w:w="1525" w:type="dxa"/>
          </w:tcPr>
          <w:p w:rsidR="002640D7" w:rsidRDefault="002640D7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1620" w:type="dxa"/>
          </w:tcPr>
          <w:p w:rsidR="002640D7" w:rsidRDefault="00853309" w:rsidP="00264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10.2</w:t>
            </w:r>
          </w:p>
        </w:tc>
        <w:tc>
          <w:tcPr>
            <w:tcW w:w="7645" w:type="dxa"/>
            <w:vAlign w:val="center"/>
          </w:tcPr>
          <w:p w:rsidR="002640D7" w:rsidRDefault="00853309" w:rsidP="0026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Arc Measures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10.2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Arc Measures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Apply Properties of Chords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Inscribed Angles and Polygons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1620" w:type="dxa"/>
          </w:tcPr>
          <w:p w:rsidR="00853309" w:rsidRDefault="002C7CE0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</w:t>
            </w:r>
          </w:p>
        </w:tc>
        <w:tc>
          <w:tcPr>
            <w:tcW w:w="7645" w:type="dxa"/>
            <w:vAlign w:val="center"/>
          </w:tcPr>
          <w:p w:rsidR="00853309" w:rsidRDefault="005814A3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Apply Other Angle Relationships in Circles</w:t>
            </w:r>
          </w:p>
        </w:tc>
      </w:tr>
      <w:tr w:rsidR="00853309" w:rsidTr="002640D7">
        <w:trPr>
          <w:trHeight w:val="576"/>
        </w:trPr>
        <w:tc>
          <w:tcPr>
            <w:tcW w:w="1525" w:type="dxa"/>
            <w:vAlign w:val="center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 w:rsidRPr="002640D7">
              <w:rPr>
                <w:rFonts w:ascii="Comic Sans MS" w:hAnsi="Comic Sans MS"/>
                <w:sz w:val="20"/>
                <w:szCs w:val="20"/>
              </w:rPr>
              <w:lastRenderedPageBreak/>
              <w:t>Question #</w:t>
            </w:r>
          </w:p>
        </w:tc>
        <w:tc>
          <w:tcPr>
            <w:tcW w:w="1620" w:type="dxa"/>
            <w:vAlign w:val="center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 w:rsidRPr="002640D7">
              <w:rPr>
                <w:rFonts w:ascii="Comic Sans MS" w:hAnsi="Comic Sans MS"/>
                <w:sz w:val="20"/>
                <w:szCs w:val="20"/>
              </w:rPr>
              <w:t>Section #</w:t>
            </w:r>
          </w:p>
        </w:tc>
        <w:tc>
          <w:tcPr>
            <w:tcW w:w="7645" w:type="dxa"/>
            <w:vAlign w:val="center"/>
          </w:tcPr>
          <w:p w:rsidR="00853309" w:rsidRPr="00652D05" w:rsidRDefault="00853309" w:rsidP="008533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2D05">
              <w:rPr>
                <w:rFonts w:ascii="Comic Sans MS" w:hAnsi="Comic Sans MS"/>
                <w:sz w:val="20"/>
                <w:szCs w:val="20"/>
              </w:rPr>
              <w:t>Topic</w:t>
            </w:r>
            <w:bookmarkStart w:id="0" w:name="_GoBack"/>
            <w:bookmarkEnd w:id="0"/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1620" w:type="dxa"/>
          </w:tcPr>
          <w:p w:rsidR="00853309" w:rsidRDefault="005814A3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</w:t>
            </w:r>
          </w:p>
        </w:tc>
        <w:tc>
          <w:tcPr>
            <w:tcW w:w="7645" w:type="dxa"/>
            <w:vAlign w:val="center"/>
          </w:tcPr>
          <w:p w:rsidR="00853309" w:rsidRDefault="005814A3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Apply Other Angle Relationships in Circles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Inscribed Angles and Polygons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1620" w:type="dxa"/>
          </w:tcPr>
          <w:p w:rsidR="00853309" w:rsidRDefault="005814A3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</w:t>
            </w:r>
          </w:p>
        </w:tc>
        <w:tc>
          <w:tcPr>
            <w:tcW w:w="7645" w:type="dxa"/>
            <w:vAlign w:val="center"/>
          </w:tcPr>
          <w:p w:rsidR="00853309" w:rsidRDefault="005814A3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Inscribed Angles and Polygons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1620" w:type="dxa"/>
          </w:tcPr>
          <w:p w:rsidR="00853309" w:rsidRDefault="005814A3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</w:t>
            </w:r>
          </w:p>
        </w:tc>
        <w:tc>
          <w:tcPr>
            <w:tcW w:w="7645" w:type="dxa"/>
            <w:vAlign w:val="center"/>
          </w:tcPr>
          <w:p w:rsidR="00853309" w:rsidRDefault="005814A3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Circumference and Arc Length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Apply Other Angle Relationships in Circles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Apply Other Angle Relationships in Circles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10.6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Segment Lengths in Circles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10.6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Segment Lengths in Circles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</w:p>
        </w:tc>
        <w:tc>
          <w:tcPr>
            <w:tcW w:w="1620" w:type="dxa"/>
          </w:tcPr>
          <w:p w:rsidR="00853309" w:rsidRDefault="005814A3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10.6</w:t>
            </w:r>
          </w:p>
        </w:tc>
        <w:tc>
          <w:tcPr>
            <w:tcW w:w="7645" w:type="dxa"/>
            <w:vAlign w:val="center"/>
          </w:tcPr>
          <w:p w:rsidR="00853309" w:rsidRDefault="005814A3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Segment Lengths in Circles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11.1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Triangles and Parallelograms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11.1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Triangles and Parallelograms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</w:tc>
        <w:tc>
          <w:tcPr>
            <w:tcW w:w="1620" w:type="dxa"/>
          </w:tcPr>
          <w:p w:rsidR="00853309" w:rsidRDefault="005814A3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11.6</w:t>
            </w:r>
          </w:p>
        </w:tc>
        <w:tc>
          <w:tcPr>
            <w:tcW w:w="7645" w:type="dxa"/>
            <w:vAlign w:val="center"/>
          </w:tcPr>
          <w:p w:rsidR="00853309" w:rsidRDefault="005814A3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Regular Polygons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11.1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Triangles and Parallelograms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11.2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Trapezoids, Rhombuses, and Kites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Perimeter and Area of Similar Figures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Perimeter and Area of Similar Figures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Circumference and Arc Length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11.5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Circles and Sectors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11.6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Regular Polygons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11.6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Regular Polygons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</w:p>
        </w:tc>
        <w:tc>
          <w:tcPr>
            <w:tcW w:w="1620" w:type="dxa"/>
          </w:tcPr>
          <w:p w:rsidR="00853309" w:rsidRDefault="005814A3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11.6</w:t>
            </w:r>
          </w:p>
        </w:tc>
        <w:tc>
          <w:tcPr>
            <w:tcW w:w="7645" w:type="dxa"/>
            <w:vAlign w:val="center"/>
          </w:tcPr>
          <w:p w:rsidR="00853309" w:rsidRDefault="005814A3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Regular Polygons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  <w:tc>
          <w:tcPr>
            <w:tcW w:w="1620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12.2</w:t>
            </w:r>
          </w:p>
        </w:tc>
        <w:tc>
          <w:tcPr>
            <w:tcW w:w="7645" w:type="dxa"/>
            <w:vAlign w:val="center"/>
          </w:tcPr>
          <w:p w:rsidR="00853309" w:rsidRDefault="00853309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Surface Area of Prisms and Cylinders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</w:p>
        </w:tc>
        <w:tc>
          <w:tcPr>
            <w:tcW w:w="1620" w:type="dxa"/>
          </w:tcPr>
          <w:p w:rsidR="00853309" w:rsidRDefault="002C7CE0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12.2</w:t>
            </w:r>
          </w:p>
        </w:tc>
        <w:tc>
          <w:tcPr>
            <w:tcW w:w="7645" w:type="dxa"/>
            <w:vAlign w:val="center"/>
          </w:tcPr>
          <w:p w:rsidR="00853309" w:rsidRDefault="002C7CE0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Surface Area of Prisms and Cylinders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620" w:type="dxa"/>
          </w:tcPr>
          <w:p w:rsidR="00853309" w:rsidRDefault="002C7CE0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</w:t>
            </w:r>
          </w:p>
        </w:tc>
        <w:tc>
          <w:tcPr>
            <w:tcW w:w="7645" w:type="dxa"/>
            <w:vAlign w:val="center"/>
          </w:tcPr>
          <w:p w:rsidR="00853309" w:rsidRDefault="002C7CE0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Surface Area of</w:t>
            </w:r>
            <w:r>
              <w:rPr>
                <w:rFonts w:ascii="Comic Sans MS" w:hAnsi="Comic Sans MS"/>
              </w:rPr>
              <w:t xml:space="preserve"> Pyramids and Cones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</w:t>
            </w:r>
          </w:p>
        </w:tc>
        <w:tc>
          <w:tcPr>
            <w:tcW w:w="1620" w:type="dxa"/>
          </w:tcPr>
          <w:p w:rsidR="00853309" w:rsidRDefault="002C7CE0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</w:t>
            </w:r>
          </w:p>
        </w:tc>
        <w:tc>
          <w:tcPr>
            <w:tcW w:w="7645" w:type="dxa"/>
            <w:vAlign w:val="center"/>
          </w:tcPr>
          <w:p w:rsidR="00853309" w:rsidRDefault="002C7CE0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Surface Area of Pyramids and Cones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</w:t>
            </w:r>
          </w:p>
        </w:tc>
        <w:tc>
          <w:tcPr>
            <w:tcW w:w="1620" w:type="dxa"/>
          </w:tcPr>
          <w:p w:rsidR="00853309" w:rsidRDefault="002C7CE0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</w:t>
            </w:r>
          </w:p>
        </w:tc>
        <w:tc>
          <w:tcPr>
            <w:tcW w:w="7645" w:type="dxa"/>
            <w:vAlign w:val="center"/>
          </w:tcPr>
          <w:p w:rsidR="00853309" w:rsidRDefault="002C7CE0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Surface Area of Pyramids and Cones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</w:t>
            </w:r>
          </w:p>
        </w:tc>
        <w:tc>
          <w:tcPr>
            <w:tcW w:w="1620" w:type="dxa"/>
          </w:tcPr>
          <w:p w:rsidR="00853309" w:rsidRDefault="002C7CE0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12.4</w:t>
            </w:r>
          </w:p>
        </w:tc>
        <w:tc>
          <w:tcPr>
            <w:tcW w:w="7645" w:type="dxa"/>
            <w:vAlign w:val="center"/>
          </w:tcPr>
          <w:p w:rsidR="00853309" w:rsidRDefault="002C7CE0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Volume of Prisms and Cylinders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  <w:tc>
          <w:tcPr>
            <w:tcW w:w="1620" w:type="dxa"/>
          </w:tcPr>
          <w:p w:rsidR="00853309" w:rsidRDefault="002C7CE0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12.4</w:t>
            </w:r>
          </w:p>
        </w:tc>
        <w:tc>
          <w:tcPr>
            <w:tcW w:w="7645" w:type="dxa"/>
            <w:vAlign w:val="center"/>
          </w:tcPr>
          <w:p w:rsidR="00853309" w:rsidRDefault="002C7CE0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Volume of Prisms and Cylinders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</w:t>
            </w:r>
          </w:p>
        </w:tc>
        <w:tc>
          <w:tcPr>
            <w:tcW w:w="1620" w:type="dxa"/>
          </w:tcPr>
          <w:p w:rsidR="00853309" w:rsidRDefault="002C7CE0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12.4</w:t>
            </w:r>
          </w:p>
        </w:tc>
        <w:tc>
          <w:tcPr>
            <w:tcW w:w="7645" w:type="dxa"/>
            <w:vAlign w:val="center"/>
          </w:tcPr>
          <w:p w:rsidR="00853309" w:rsidRDefault="002C7CE0" w:rsidP="00853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Volume of Prisms and Cylinders</w:t>
            </w:r>
          </w:p>
        </w:tc>
      </w:tr>
      <w:tr w:rsidR="00853309" w:rsidTr="002640D7">
        <w:tc>
          <w:tcPr>
            <w:tcW w:w="1525" w:type="dxa"/>
          </w:tcPr>
          <w:p w:rsidR="00853309" w:rsidRDefault="00853309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</w:tc>
        <w:tc>
          <w:tcPr>
            <w:tcW w:w="1620" w:type="dxa"/>
          </w:tcPr>
          <w:p w:rsidR="00853309" w:rsidRDefault="002C7CE0" w:rsidP="00853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12.5</w:t>
            </w:r>
          </w:p>
        </w:tc>
        <w:tc>
          <w:tcPr>
            <w:tcW w:w="7645" w:type="dxa"/>
            <w:vAlign w:val="center"/>
          </w:tcPr>
          <w:p w:rsidR="00853309" w:rsidRDefault="002C7CE0" w:rsidP="002C7C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Volume of </w:t>
            </w:r>
            <w:r>
              <w:rPr>
                <w:rFonts w:ascii="Comic Sans MS" w:hAnsi="Comic Sans MS"/>
              </w:rPr>
              <w:t>Pyramids and Cones</w:t>
            </w:r>
          </w:p>
        </w:tc>
      </w:tr>
      <w:tr w:rsidR="002C7CE0" w:rsidTr="002640D7">
        <w:tc>
          <w:tcPr>
            <w:tcW w:w="1525" w:type="dxa"/>
          </w:tcPr>
          <w:p w:rsidR="002C7CE0" w:rsidRDefault="002C7CE0" w:rsidP="002C7C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</w:t>
            </w:r>
          </w:p>
        </w:tc>
        <w:tc>
          <w:tcPr>
            <w:tcW w:w="1620" w:type="dxa"/>
          </w:tcPr>
          <w:p w:rsidR="002C7CE0" w:rsidRDefault="002C7CE0" w:rsidP="002C7C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12.5</w:t>
            </w:r>
          </w:p>
        </w:tc>
        <w:tc>
          <w:tcPr>
            <w:tcW w:w="7645" w:type="dxa"/>
            <w:vAlign w:val="center"/>
          </w:tcPr>
          <w:p w:rsidR="002C7CE0" w:rsidRDefault="002C7CE0" w:rsidP="002C7C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Volume of </w:t>
            </w:r>
            <w:r>
              <w:rPr>
                <w:rFonts w:ascii="Comic Sans MS" w:hAnsi="Comic Sans MS"/>
              </w:rPr>
              <w:t>Pyramids and Cones</w:t>
            </w:r>
          </w:p>
        </w:tc>
      </w:tr>
      <w:tr w:rsidR="002C7CE0" w:rsidTr="002640D7">
        <w:tc>
          <w:tcPr>
            <w:tcW w:w="1525" w:type="dxa"/>
          </w:tcPr>
          <w:p w:rsidR="002C7CE0" w:rsidRDefault="002C7CE0" w:rsidP="002C7C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</w:t>
            </w:r>
          </w:p>
        </w:tc>
        <w:tc>
          <w:tcPr>
            <w:tcW w:w="1620" w:type="dxa"/>
          </w:tcPr>
          <w:p w:rsidR="002C7CE0" w:rsidRDefault="002C7CE0" w:rsidP="002C7C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12.6</w:t>
            </w:r>
          </w:p>
        </w:tc>
        <w:tc>
          <w:tcPr>
            <w:tcW w:w="7645" w:type="dxa"/>
            <w:vAlign w:val="center"/>
          </w:tcPr>
          <w:p w:rsidR="002C7CE0" w:rsidRDefault="002C7CE0" w:rsidP="002C7C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Surface Area and Volume of Sphere</w:t>
            </w:r>
          </w:p>
        </w:tc>
      </w:tr>
      <w:tr w:rsidR="002C7CE0" w:rsidTr="002640D7">
        <w:tc>
          <w:tcPr>
            <w:tcW w:w="1525" w:type="dxa"/>
          </w:tcPr>
          <w:p w:rsidR="002C7CE0" w:rsidRDefault="002C7CE0" w:rsidP="002C7C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</w:p>
        </w:tc>
        <w:tc>
          <w:tcPr>
            <w:tcW w:w="1620" w:type="dxa"/>
          </w:tcPr>
          <w:p w:rsidR="002C7CE0" w:rsidRDefault="002C7CE0" w:rsidP="002C7C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12.6</w:t>
            </w:r>
          </w:p>
        </w:tc>
        <w:tc>
          <w:tcPr>
            <w:tcW w:w="7645" w:type="dxa"/>
            <w:vAlign w:val="center"/>
          </w:tcPr>
          <w:p w:rsidR="002C7CE0" w:rsidRDefault="002C7CE0" w:rsidP="002C7C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Surface Area and Volume of Sphere</w:t>
            </w:r>
          </w:p>
        </w:tc>
      </w:tr>
      <w:tr w:rsidR="002C7CE0" w:rsidTr="002640D7">
        <w:tc>
          <w:tcPr>
            <w:tcW w:w="1525" w:type="dxa"/>
          </w:tcPr>
          <w:p w:rsidR="002C7CE0" w:rsidRDefault="002C7CE0" w:rsidP="002C7C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</w:t>
            </w:r>
          </w:p>
        </w:tc>
        <w:tc>
          <w:tcPr>
            <w:tcW w:w="1620" w:type="dxa"/>
          </w:tcPr>
          <w:p w:rsidR="002C7CE0" w:rsidRDefault="002C7CE0" w:rsidP="002C7C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12.6</w:t>
            </w:r>
          </w:p>
        </w:tc>
        <w:tc>
          <w:tcPr>
            <w:tcW w:w="7645" w:type="dxa"/>
            <w:vAlign w:val="center"/>
          </w:tcPr>
          <w:p w:rsidR="002C7CE0" w:rsidRDefault="002C7CE0" w:rsidP="002C7C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Surface Area and Volume of Sphere</w:t>
            </w:r>
          </w:p>
        </w:tc>
      </w:tr>
      <w:tr w:rsidR="002C7CE0" w:rsidTr="002640D7">
        <w:tc>
          <w:tcPr>
            <w:tcW w:w="1525" w:type="dxa"/>
          </w:tcPr>
          <w:p w:rsidR="002C7CE0" w:rsidRDefault="002C7CE0" w:rsidP="002C7C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</w:t>
            </w:r>
          </w:p>
        </w:tc>
        <w:tc>
          <w:tcPr>
            <w:tcW w:w="1620" w:type="dxa"/>
          </w:tcPr>
          <w:p w:rsidR="002C7CE0" w:rsidRDefault="005814A3" w:rsidP="002C7C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12.7</w:t>
            </w:r>
          </w:p>
        </w:tc>
        <w:tc>
          <w:tcPr>
            <w:tcW w:w="7645" w:type="dxa"/>
            <w:vAlign w:val="center"/>
          </w:tcPr>
          <w:p w:rsidR="002C7CE0" w:rsidRDefault="005814A3" w:rsidP="002C7C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Similar Solids</w:t>
            </w:r>
          </w:p>
        </w:tc>
      </w:tr>
      <w:tr w:rsidR="002C7CE0" w:rsidTr="002640D7">
        <w:tc>
          <w:tcPr>
            <w:tcW w:w="1525" w:type="dxa"/>
          </w:tcPr>
          <w:p w:rsidR="002C7CE0" w:rsidRDefault="002C7CE0" w:rsidP="002C7C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</w:t>
            </w:r>
          </w:p>
        </w:tc>
        <w:tc>
          <w:tcPr>
            <w:tcW w:w="1620" w:type="dxa"/>
          </w:tcPr>
          <w:p w:rsidR="002C7CE0" w:rsidRDefault="005814A3" w:rsidP="002C7C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12.2</w:t>
            </w:r>
          </w:p>
        </w:tc>
        <w:tc>
          <w:tcPr>
            <w:tcW w:w="7645" w:type="dxa"/>
            <w:vAlign w:val="center"/>
          </w:tcPr>
          <w:p w:rsidR="002C7CE0" w:rsidRDefault="005814A3" w:rsidP="002C7C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Surface Area of Prisms and Cylinders</w:t>
            </w:r>
          </w:p>
        </w:tc>
      </w:tr>
    </w:tbl>
    <w:p w:rsidR="002640D7" w:rsidRPr="002640D7" w:rsidRDefault="002640D7" w:rsidP="002640D7">
      <w:pPr>
        <w:jc w:val="center"/>
        <w:rPr>
          <w:rFonts w:ascii="Comic Sans MS" w:hAnsi="Comic Sans MS"/>
        </w:rPr>
      </w:pPr>
    </w:p>
    <w:sectPr w:rsidR="002640D7" w:rsidRPr="002640D7" w:rsidSect="002640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D7"/>
    <w:rsid w:val="002640D7"/>
    <w:rsid w:val="002C7CE0"/>
    <w:rsid w:val="00534786"/>
    <w:rsid w:val="005814A3"/>
    <w:rsid w:val="00652D05"/>
    <w:rsid w:val="00853309"/>
    <w:rsid w:val="00A07A18"/>
    <w:rsid w:val="00AD06C7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DE1DF-5721-4064-ABCD-E20D063E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3</cp:revision>
  <cp:lastPrinted>2016-04-11T13:12:00Z</cp:lastPrinted>
  <dcterms:created xsi:type="dcterms:W3CDTF">2016-04-11T18:37:00Z</dcterms:created>
  <dcterms:modified xsi:type="dcterms:W3CDTF">2016-04-11T18:37:00Z</dcterms:modified>
</cp:coreProperties>
</file>