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FD" w:rsidRPr="001307F2" w:rsidRDefault="0095289D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Section</w:t>
      </w:r>
      <w:r w:rsidR="00FD15F8" w:rsidRPr="001307F2">
        <w:rPr>
          <w:rFonts w:ascii="Comic Sans MS" w:hAnsi="Comic Sans MS" w:cs="Times New Roman"/>
          <w:sz w:val="24"/>
          <w:szCs w:val="24"/>
        </w:rPr>
        <w:t>: _________</w:t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5C5A20" w:rsidRPr="001307F2">
        <w:rPr>
          <w:rFonts w:ascii="Comic Sans MS" w:hAnsi="Comic Sans MS" w:cs="Times New Roman"/>
          <w:sz w:val="24"/>
          <w:szCs w:val="24"/>
        </w:rPr>
        <w:tab/>
      </w:r>
      <w:r w:rsidR="00FD15F8" w:rsidRPr="001307F2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="008C5967">
        <w:rPr>
          <w:rFonts w:ascii="Comic Sans MS" w:hAnsi="Comic Sans MS" w:cs="Times New Roman"/>
          <w:sz w:val="24"/>
          <w:szCs w:val="24"/>
        </w:rPr>
        <w:t xml:space="preserve">                       </w:t>
      </w:r>
      <w:r w:rsidR="00FD15F8" w:rsidRPr="001307F2">
        <w:rPr>
          <w:rFonts w:ascii="Comic Sans MS" w:hAnsi="Comic Sans MS" w:cs="Times New Roman"/>
          <w:sz w:val="24"/>
          <w:szCs w:val="24"/>
        </w:rPr>
        <w:t>Date: ________</w:t>
      </w:r>
    </w:p>
    <w:p w:rsidR="00FD15F8" w:rsidRPr="008C5967" w:rsidRDefault="008C5967" w:rsidP="00FD15F8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USE MIDPOINT and DISTANCE FORMULA</w:t>
      </w:r>
    </w:p>
    <w:tbl>
      <w:tblPr>
        <w:tblStyle w:val="TableGrid"/>
        <w:tblW w:w="1461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4747"/>
        <w:gridCol w:w="7601"/>
      </w:tblGrid>
      <w:tr w:rsidR="0095289D" w:rsidRPr="0095289D" w:rsidTr="008C5967">
        <w:tc>
          <w:tcPr>
            <w:tcW w:w="2268" w:type="dxa"/>
          </w:tcPr>
          <w:p w:rsidR="0095289D" w:rsidRPr="008C5967" w:rsidRDefault="0095289D" w:rsidP="002A53A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C5967">
              <w:rPr>
                <w:rFonts w:ascii="Comic Sans MS" w:hAnsi="Comic Sans MS" w:cs="Times New Roman"/>
                <w:sz w:val="24"/>
                <w:szCs w:val="24"/>
              </w:rPr>
              <w:t>Vocabulary</w:t>
            </w:r>
          </w:p>
        </w:tc>
        <w:tc>
          <w:tcPr>
            <w:tcW w:w="4747" w:type="dxa"/>
          </w:tcPr>
          <w:p w:rsidR="0095289D" w:rsidRPr="008C5967" w:rsidRDefault="0095289D" w:rsidP="002A53A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C5967">
              <w:rPr>
                <w:rFonts w:ascii="Comic Sans MS" w:hAnsi="Comic Sans MS" w:cs="Times New Roman"/>
                <w:sz w:val="24"/>
                <w:szCs w:val="24"/>
              </w:rPr>
              <w:t>Definition</w:t>
            </w:r>
          </w:p>
        </w:tc>
        <w:tc>
          <w:tcPr>
            <w:tcW w:w="7601" w:type="dxa"/>
          </w:tcPr>
          <w:p w:rsidR="0095289D" w:rsidRPr="008C5967" w:rsidRDefault="008C5967" w:rsidP="002A53A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Example</w:t>
            </w:r>
          </w:p>
        </w:tc>
      </w:tr>
      <w:tr w:rsidR="0095289D" w:rsidRPr="0095289D" w:rsidTr="008C5967">
        <w:trPr>
          <w:trHeight w:val="1907"/>
        </w:trPr>
        <w:tc>
          <w:tcPr>
            <w:tcW w:w="2268" w:type="dxa"/>
            <w:vAlign w:val="center"/>
          </w:tcPr>
          <w:p w:rsidR="0095289D" w:rsidRPr="0095289D" w:rsidRDefault="008C5967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MIDPOINT</w:t>
            </w:r>
          </w:p>
        </w:tc>
        <w:tc>
          <w:tcPr>
            <w:tcW w:w="4747" w:type="dxa"/>
            <w:vAlign w:val="center"/>
          </w:tcPr>
          <w:p w:rsidR="0095289D" w:rsidRPr="0095289D" w:rsidRDefault="00A97D79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</w:rPr>
              <w:t>The point that divides the segment into two congruent segments.</w:t>
            </w:r>
          </w:p>
        </w:tc>
        <w:tc>
          <w:tcPr>
            <w:tcW w:w="7601" w:type="dxa"/>
          </w:tcPr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5289D" w:rsidRPr="0095289D" w:rsidTr="008C5967">
        <w:trPr>
          <w:trHeight w:val="3050"/>
        </w:trPr>
        <w:tc>
          <w:tcPr>
            <w:tcW w:w="2268" w:type="dxa"/>
            <w:vAlign w:val="center"/>
          </w:tcPr>
          <w:p w:rsidR="0095289D" w:rsidRPr="0095289D" w:rsidRDefault="0095289D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8C5967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SEGMENT BISECTOR</w:t>
            </w:r>
          </w:p>
          <w:p w:rsidR="0095289D" w:rsidRPr="0095289D" w:rsidRDefault="0095289D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47" w:type="dxa"/>
            <w:vAlign w:val="center"/>
          </w:tcPr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95289D" w:rsidP="0095289D">
            <w:pPr>
              <w:contextualSpacing/>
              <w:rPr>
                <w:rFonts w:ascii="Comic Sans MS" w:hAnsi="Comic Sans MS" w:cs="Times New Roman"/>
                <w:sz w:val="24"/>
              </w:rPr>
            </w:pPr>
            <w:r w:rsidRPr="0095289D">
              <w:rPr>
                <w:rFonts w:ascii="Comic Sans MS" w:hAnsi="Comic Sans MS" w:cs="Times New Roman"/>
                <w:sz w:val="24"/>
              </w:rPr>
              <w:t xml:space="preserve">A </w:t>
            </w:r>
            <w:r w:rsidR="00A97D79">
              <w:rPr>
                <w:rFonts w:ascii="Comic Sans MS" w:hAnsi="Comic Sans MS" w:cs="Times New Roman"/>
                <w:sz w:val="24"/>
              </w:rPr>
              <w:t>point, ray, line, line segment, or plane that intersects the segment at its midpoint.</w:t>
            </w:r>
          </w:p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95289D" w:rsidRP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5289D" w:rsidRPr="0095289D" w:rsidTr="008C5967">
        <w:trPr>
          <w:trHeight w:val="4464"/>
        </w:trPr>
        <w:tc>
          <w:tcPr>
            <w:tcW w:w="2268" w:type="dxa"/>
            <w:vAlign w:val="center"/>
          </w:tcPr>
          <w:p w:rsidR="0095289D" w:rsidRPr="0095289D" w:rsidRDefault="0095289D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8C5967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MIDPOINT FORMULA</w:t>
            </w: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Default="00A97D79" w:rsidP="00D80A5E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97D79" w:rsidRPr="0095289D" w:rsidRDefault="00A97D79" w:rsidP="00A97D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A97D79" w:rsidRDefault="00A97D79" w:rsidP="00A97D79">
            <w:pPr>
              <w:rPr>
                <w:rFonts w:ascii="Comic Sans MS" w:hAnsi="Comic Sans MS" w:cs="Times New Roman"/>
                <w:sz w:val="24"/>
              </w:rPr>
            </w:pPr>
          </w:p>
          <w:p w:rsidR="00A571F1" w:rsidRDefault="00A97D79" w:rsidP="00A97D79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The coordinates of a midpoint of a segment are the averages of the x-coordinates and the y-coordinates of the endpoints.</w:t>
            </w:r>
          </w:p>
          <w:p w:rsidR="00A97D79" w:rsidRDefault="00A97D79" w:rsidP="00A97D79">
            <w:pPr>
              <w:rPr>
                <w:rFonts w:ascii="Comic Sans MS" w:hAnsi="Comic Sans MS" w:cs="Times New Roman"/>
                <w:sz w:val="24"/>
              </w:rPr>
            </w:pPr>
          </w:p>
          <w:p w:rsidR="00A97D79" w:rsidRDefault="00A97D79" w:rsidP="00A97D79">
            <w:pPr>
              <w:rPr>
                <w:rFonts w:ascii="Comic Sans MS" w:hAnsi="Comic Sans MS" w:cs="Times New Roman"/>
                <w:sz w:val="24"/>
              </w:rPr>
            </w:pPr>
          </w:p>
          <w:p w:rsidR="00A97D79" w:rsidRDefault="00A97D79" w:rsidP="00A97D79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If A(x</w:t>
            </w:r>
            <w:r>
              <w:rPr>
                <w:rFonts w:ascii="Comic Sans MS" w:hAnsi="Comic Sans MS" w:cs="Times New Roman"/>
                <w:sz w:val="24"/>
                <w:vertAlign w:val="subscript"/>
              </w:rPr>
              <w:t>1</w:t>
            </w:r>
            <w:r>
              <w:rPr>
                <w:rFonts w:ascii="Comic Sans MS" w:hAnsi="Comic Sans MS" w:cs="Times New Roman"/>
                <w:sz w:val="24"/>
              </w:rPr>
              <w:t xml:space="preserve"> , y</w:t>
            </w:r>
            <w:r>
              <w:rPr>
                <w:rFonts w:ascii="Comic Sans MS" w:hAnsi="Comic Sans MS" w:cs="Times New Roman"/>
                <w:sz w:val="24"/>
                <w:vertAlign w:val="subscript"/>
              </w:rPr>
              <w:t>1</w:t>
            </w:r>
            <w:r>
              <w:rPr>
                <w:rFonts w:ascii="Comic Sans MS" w:hAnsi="Comic Sans MS" w:cs="Times New Roman"/>
                <w:sz w:val="24"/>
              </w:rPr>
              <w:t>) and B(x</w:t>
            </w:r>
            <w:r>
              <w:rPr>
                <w:rFonts w:ascii="Comic Sans MS" w:hAnsi="Comic Sans MS" w:cs="Times New Roman"/>
                <w:sz w:val="24"/>
                <w:vertAlign w:val="subscript"/>
              </w:rPr>
              <w:t>2</w:t>
            </w:r>
            <w:r>
              <w:rPr>
                <w:rFonts w:ascii="Comic Sans MS" w:hAnsi="Comic Sans MS" w:cs="Times New Roman"/>
                <w:sz w:val="24"/>
              </w:rPr>
              <w:t xml:space="preserve"> , y</w:t>
            </w:r>
            <w:r>
              <w:rPr>
                <w:rFonts w:ascii="Comic Sans MS" w:hAnsi="Comic Sans MS" w:cs="Times New Roman"/>
                <w:sz w:val="24"/>
                <w:vertAlign w:val="subscript"/>
              </w:rPr>
              <w:t>2</w:t>
            </w:r>
            <w:r>
              <w:rPr>
                <w:rFonts w:ascii="Comic Sans MS" w:hAnsi="Comic Sans MS" w:cs="Times New Roman"/>
                <w:sz w:val="24"/>
              </w:rPr>
              <w:t xml:space="preserve">) are points on a coordinate plane, then the midpoint M has coordinates </w:t>
            </w:r>
          </w:p>
          <w:p w:rsidR="00A97D79" w:rsidRDefault="00A97D79" w:rsidP="00A97D79">
            <w:pPr>
              <w:rPr>
                <w:rFonts w:ascii="Comic Sans MS" w:hAnsi="Comic Sans MS" w:cs="Times New Roman"/>
                <w:sz w:val="24"/>
              </w:rPr>
            </w:pPr>
          </w:p>
          <w:p w:rsidR="00A97D79" w:rsidRPr="00A571F1" w:rsidRDefault="008C5967" w:rsidP="008C5967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eastAsiaTheme="minorEastAsia" w:hAnsi="Comic Sans MS" w:cs="Times New Roman"/>
                <w:sz w:val="24"/>
              </w:rPr>
              <w:t xml:space="preserve">         </w:t>
            </w:r>
            <w:r w:rsidR="00D80A5E">
              <w:rPr>
                <w:rFonts w:ascii="Comic Sans MS" w:eastAsiaTheme="minorEastAsia" w:hAnsi="Comic Sans MS" w:cs="Times New Roman"/>
                <w:sz w:val="24"/>
              </w:rPr>
              <w:t xml:space="preserve"> M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   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+ 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   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 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 </m:t>
                      </m:r>
                    </m:num>
                    <m:den/>
                  </m:f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 ,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   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+ 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   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 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 </m:t>
                      </m:r>
                    </m:num>
                    <m:den/>
                  </m:f>
                </m:e>
              </m:d>
            </m:oMath>
          </w:p>
        </w:tc>
        <w:tc>
          <w:tcPr>
            <w:tcW w:w="7601" w:type="dxa"/>
          </w:tcPr>
          <w:p w:rsid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09E1" w:rsidRDefault="00A509E1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09E1" w:rsidRPr="00A509E1" w:rsidRDefault="00A509E1" w:rsidP="00A509E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09E1" w:rsidRPr="00A509E1" w:rsidRDefault="00A509E1" w:rsidP="00A509E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09E1" w:rsidRPr="00A509E1" w:rsidRDefault="00A509E1" w:rsidP="00A509E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09E1" w:rsidRPr="00A509E1" w:rsidRDefault="00A509E1" w:rsidP="00A509E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09E1" w:rsidRPr="00A509E1" w:rsidRDefault="00A509E1" w:rsidP="00A509E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09E1" w:rsidRDefault="00A509E1" w:rsidP="00A509E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71F1" w:rsidRPr="00A509E1" w:rsidRDefault="00A509E1" w:rsidP="00A509E1">
            <w:pPr>
              <w:tabs>
                <w:tab w:val="left" w:pos="2370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ab/>
            </w:r>
          </w:p>
        </w:tc>
      </w:tr>
      <w:tr w:rsidR="0095289D" w:rsidRPr="0095289D" w:rsidTr="008C5967">
        <w:trPr>
          <w:trHeight w:val="5210"/>
        </w:trPr>
        <w:tc>
          <w:tcPr>
            <w:tcW w:w="2268" w:type="dxa"/>
            <w:vAlign w:val="center"/>
          </w:tcPr>
          <w:p w:rsidR="0095289D" w:rsidRPr="0095289D" w:rsidRDefault="0095289D" w:rsidP="00A97D7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5289D" w:rsidRPr="0095289D" w:rsidRDefault="008C5967" w:rsidP="00952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DISTANCE FORMULA</w:t>
            </w:r>
          </w:p>
          <w:p w:rsidR="0095289D" w:rsidRPr="0095289D" w:rsidRDefault="0095289D" w:rsidP="0095289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A97D79" w:rsidRDefault="00A97D79" w:rsidP="00A97D79">
            <w:pPr>
              <w:rPr>
                <w:rFonts w:ascii="Comic Sans MS" w:hAnsi="Comic Sans MS" w:cs="Times New Roman"/>
                <w:sz w:val="24"/>
              </w:rPr>
            </w:pPr>
          </w:p>
          <w:p w:rsidR="0095289D" w:rsidRDefault="00A97D79" w:rsidP="00A97D79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If A(x</w:t>
            </w:r>
            <w:r>
              <w:rPr>
                <w:rFonts w:ascii="Comic Sans MS" w:hAnsi="Comic Sans MS" w:cs="Times New Roman"/>
                <w:sz w:val="24"/>
                <w:vertAlign w:val="subscript"/>
              </w:rPr>
              <w:t>1</w:t>
            </w:r>
            <w:r>
              <w:rPr>
                <w:rFonts w:ascii="Comic Sans MS" w:hAnsi="Comic Sans MS" w:cs="Times New Roman"/>
                <w:sz w:val="24"/>
              </w:rPr>
              <w:t xml:space="preserve"> , y</w:t>
            </w:r>
            <w:r>
              <w:rPr>
                <w:rFonts w:ascii="Comic Sans MS" w:hAnsi="Comic Sans MS" w:cs="Times New Roman"/>
                <w:sz w:val="24"/>
                <w:vertAlign w:val="subscript"/>
              </w:rPr>
              <w:t>1</w:t>
            </w:r>
            <w:r>
              <w:rPr>
                <w:rFonts w:ascii="Comic Sans MS" w:hAnsi="Comic Sans MS" w:cs="Times New Roman"/>
                <w:sz w:val="24"/>
              </w:rPr>
              <w:t>) and B(x</w:t>
            </w:r>
            <w:r>
              <w:rPr>
                <w:rFonts w:ascii="Comic Sans MS" w:hAnsi="Comic Sans MS" w:cs="Times New Roman"/>
                <w:sz w:val="24"/>
                <w:vertAlign w:val="subscript"/>
              </w:rPr>
              <w:t>2</w:t>
            </w:r>
            <w:r>
              <w:rPr>
                <w:rFonts w:ascii="Comic Sans MS" w:hAnsi="Comic Sans MS" w:cs="Times New Roman"/>
                <w:sz w:val="24"/>
              </w:rPr>
              <w:t xml:space="preserve"> , y</w:t>
            </w:r>
            <w:r>
              <w:rPr>
                <w:rFonts w:ascii="Comic Sans MS" w:hAnsi="Comic Sans MS" w:cs="Times New Roman"/>
                <w:sz w:val="24"/>
                <w:vertAlign w:val="subscript"/>
              </w:rPr>
              <w:t>2</w:t>
            </w:r>
            <w:r>
              <w:rPr>
                <w:rFonts w:ascii="Comic Sans MS" w:hAnsi="Comic Sans MS" w:cs="Times New Roman"/>
                <w:sz w:val="24"/>
              </w:rPr>
              <w:t xml:space="preserve">) are points in a coordinate plane, then the distance between A and B is </w:t>
            </w:r>
          </w:p>
          <w:p w:rsidR="00A97D79" w:rsidRDefault="00A97D79" w:rsidP="00A97D79">
            <w:pPr>
              <w:rPr>
                <w:rFonts w:ascii="Comic Sans MS" w:hAnsi="Comic Sans MS" w:cs="Times New Roman"/>
                <w:sz w:val="24"/>
              </w:rPr>
            </w:pPr>
          </w:p>
          <w:p w:rsidR="00A97D79" w:rsidRDefault="00A97D79" w:rsidP="00A97D79">
            <w:pPr>
              <w:rPr>
                <w:rFonts w:ascii="Comic Sans MS" w:hAnsi="Comic Sans MS" w:cs="Times New Roman"/>
                <w:sz w:val="24"/>
              </w:rPr>
            </w:pPr>
          </w:p>
          <w:p w:rsidR="00A97D79" w:rsidRPr="00A97D79" w:rsidRDefault="00A97D79" w:rsidP="00A97D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</w:rPr>
              <w:t xml:space="preserve">AB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(_____-_____)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(_____-_____)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 xml:space="preserve"> </m:t>
                  </m:r>
                </m:e>
              </m:rad>
            </m:oMath>
          </w:p>
        </w:tc>
        <w:tc>
          <w:tcPr>
            <w:tcW w:w="7601" w:type="dxa"/>
          </w:tcPr>
          <w:p w:rsidR="0095289D" w:rsidRDefault="0095289D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571F1" w:rsidRPr="0095289D" w:rsidRDefault="00A571F1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A53A6" w:rsidRDefault="002A53A6" w:rsidP="002A53A6">
      <w:pPr>
        <w:rPr>
          <w:rFonts w:ascii="Comic Sans MS" w:hAnsi="Comic Sans MS" w:cs="Times New Roman"/>
          <w:sz w:val="24"/>
          <w:szCs w:val="24"/>
        </w:rPr>
      </w:pPr>
    </w:p>
    <w:p w:rsidR="0095289D" w:rsidRPr="001307F2" w:rsidRDefault="0095289D" w:rsidP="002A53A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Examples:</w:t>
      </w:r>
      <w:bookmarkStart w:id="0" w:name="_GoBack"/>
      <w:bookmarkEnd w:id="0"/>
    </w:p>
    <w:sectPr w:rsidR="0095289D" w:rsidRPr="001307F2" w:rsidSect="00D80A5E">
      <w:pgSz w:w="15840" w:h="12240" w:orient="landscape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1307F2"/>
    <w:rsid w:val="001D0808"/>
    <w:rsid w:val="002A53A6"/>
    <w:rsid w:val="002A7D88"/>
    <w:rsid w:val="00414D95"/>
    <w:rsid w:val="004B71F9"/>
    <w:rsid w:val="005C5A20"/>
    <w:rsid w:val="00732B12"/>
    <w:rsid w:val="008A733B"/>
    <w:rsid w:val="008C498A"/>
    <w:rsid w:val="008C5967"/>
    <w:rsid w:val="0095289D"/>
    <w:rsid w:val="00A509E1"/>
    <w:rsid w:val="00A571F1"/>
    <w:rsid w:val="00A97D79"/>
    <w:rsid w:val="00C049EB"/>
    <w:rsid w:val="00C84BFD"/>
    <w:rsid w:val="00CC4A54"/>
    <w:rsid w:val="00D07C84"/>
    <w:rsid w:val="00D80A5E"/>
    <w:rsid w:val="00EF0DCD"/>
    <w:rsid w:val="00F53228"/>
    <w:rsid w:val="00F92923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4510B-21CB-4C3E-B136-0A2ECDB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7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3</cp:revision>
  <cp:lastPrinted>2014-09-03T20:26:00Z</cp:lastPrinted>
  <dcterms:created xsi:type="dcterms:W3CDTF">2013-08-27T20:32:00Z</dcterms:created>
  <dcterms:modified xsi:type="dcterms:W3CDTF">2014-09-08T21:50:00Z</dcterms:modified>
</cp:coreProperties>
</file>